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B90D" w14:textId="5AB500CB" w:rsidR="00A92D08" w:rsidRPr="00CC47BC" w:rsidRDefault="00E22EF7" w:rsidP="00E22EF7">
      <w:pPr>
        <w:jc w:val="center"/>
        <w:rPr>
          <w:sz w:val="60"/>
          <w:szCs w:val="60"/>
        </w:rPr>
      </w:pPr>
      <w:r w:rsidRPr="00CC47BC">
        <w:rPr>
          <w:sz w:val="60"/>
          <w:szCs w:val="60"/>
          <w:lang w:val="es"/>
        </w:rPr>
        <w:t>Declaración de privacidad del cliente</w:t>
      </w:r>
    </w:p>
    <w:p w14:paraId="2CD33E5B" w14:textId="3D3652F9" w:rsidR="00E22EF7" w:rsidRPr="00CC47BC" w:rsidRDefault="00E22EF7" w:rsidP="00E22EF7">
      <w:pPr>
        <w:jc w:val="center"/>
        <w:rPr>
          <w:sz w:val="40"/>
          <w:szCs w:val="40"/>
        </w:rPr>
      </w:pPr>
      <w:r w:rsidRPr="00CC47BC">
        <w:rPr>
          <w:sz w:val="40"/>
          <w:szCs w:val="40"/>
          <w:lang w:val="es"/>
        </w:rPr>
        <w:t>Sistema de información de gestión de personas sin hogar</w:t>
      </w:r>
    </w:p>
    <w:p w14:paraId="45CC6425" w14:textId="77777777" w:rsidR="00E22EF7" w:rsidRDefault="00E22EF7">
      <w:pPr>
        <w:rPr>
          <w:sz w:val="36"/>
          <w:szCs w:val="36"/>
        </w:rPr>
      </w:pPr>
    </w:p>
    <w:p w14:paraId="2246E3BB" w14:textId="6819EE00" w:rsidR="00E22EF7" w:rsidRPr="00E22EF7" w:rsidRDefault="00E22EF7">
      <w:pPr>
        <w:rPr>
          <w:sz w:val="40"/>
          <w:szCs w:val="40"/>
        </w:rPr>
      </w:pPr>
      <w:r w:rsidRPr="00E22EF7">
        <w:rPr>
          <w:sz w:val="40"/>
          <w:szCs w:val="40"/>
          <w:lang w:val="es"/>
        </w:rPr>
        <w:t>Recopilamos información personal directamente de usted por el motivo que se discute en nuestro Aviso de privacidad.  Es posible que debamos recopilar información personal por ley o por organizaciones que nos den dinero para operar este programa.  Otra información personal que recopilamos es importante para ejecutar nuestros programas, para mejorar los servicios para las personas sin hogar y para comprender mejor las necesidades de las personas sin hogar.  Solo recopilamos información que la ropa de casa considera apropiada.</w:t>
      </w:r>
    </w:p>
    <w:p w14:paraId="7B24100D" w14:textId="77777777" w:rsidR="00E22EF7" w:rsidRPr="00E22EF7" w:rsidRDefault="00E22EF7">
      <w:pPr>
        <w:rPr>
          <w:sz w:val="18"/>
          <w:szCs w:val="18"/>
        </w:rPr>
      </w:pPr>
    </w:p>
    <w:p w14:paraId="322D5780" w14:textId="7D48536A" w:rsidR="00E22EF7" w:rsidRPr="00E22EF7" w:rsidRDefault="00E22EF7">
      <w:pPr>
        <w:rPr>
          <w:sz w:val="40"/>
          <w:szCs w:val="40"/>
        </w:rPr>
      </w:pPr>
      <w:r w:rsidRPr="00E22EF7">
        <w:rPr>
          <w:sz w:val="40"/>
          <w:szCs w:val="40"/>
          <w:lang w:val="es"/>
        </w:rPr>
        <w:t xml:space="preserve">La recopilación y el uso de toda la información personal se guían por estrictos estándares de confidencialidad.  Una copia de nuestro Aviso de Privacidad está disponible para todos los clientes bajo petición.  </w:t>
      </w:r>
    </w:p>
    <w:sectPr w:rsidR="00E22EF7" w:rsidRPr="00E2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F7"/>
    <w:rsid w:val="006A593F"/>
    <w:rsid w:val="00A92D08"/>
    <w:rsid w:val="00CC47BC"/>
    <w:rsid w:val="00E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78CF"/>
  <w15:chartTrackingRefBased/>
  <w15:docId w15:val="{D6C36858-AEF9-4838-8776-7AEF1684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Miller</dc:creator>
  <cp:keywords/>
  <dc:description/>
  <cp:lastModifiedBy>Duane Miller</cp:lastModifiedBy>
  <cp:revision>1</cp:revision>
  <dcterms:created xsi:type="dcterms:W3CDTF">2021-03-31T15:58:00Z</dcterms:created>
  <dcterms:modified xsi:type="dcterms:W3CDTF">2021-03-31T17:10:00Z</dcterms:modified>
</cp:coreProperties>
</file>